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79410" w14:textId="77777777" w:rsidR="0047297D" w:rsidRPr="00E025D9" w:rsidRDefault="00993069" w:rsidP="0006373E">
      <w:pPr>
        <w:pStyle w:val="Titre"/>
        <w:spacing w:before="240" w:after="120"/>
        <w:rPr>
          <w:rFonts w:cs="Calibri"/>
          <w:color w:val="EE6767"/>
        </w:rPr>
      </w:pPr>
      <w:r w:rsidRPr="00E025D9">
        <w:rPr>
          <w:rFonts w:cs="Calibri"/>
          <w:color w:val="EE6767"/>
        </w:rPr>
        <w:t>action</w:t>
      </w:r>
      <w:r w:rsidR="0006373E" w:rsidRPr="00E025D9">
        <w:rPr>
          <w:rFonts w:cs="Calibri"/>
          <w:color w:val="EE6767"/>
        </w:rPr>
        <w:t xml:space="preserve"> </w:t>
      </w:r>
      <w:r w:rsidR="00425272" w:rsidRPr="00E025D9">
        <w:rPr>
          <w:rFonts w:cs="Calibri"/>
          <w:color w:val="EE6767"/>
        </w:rPr>
        <w:t>« </w:t>
      </w:r>
      <w:r w:rsidR="00C5273B" w:rsidRPr="00E025D9">
        <w:rPr>
          <w:rFonts w:cs="Calibri"/>
          <w:color w:val="EE6767"/>
        </w:rPr>
        <w:t>écoles, collèges, lycées à identité remarquable</w:t>
      </w:r>
      <w:r w:rsidR="009E6365" w:rsidRPr="00E025D9">
        <w:rPr>
          <w:rFonts w:cs="Calibri"/>
          <w:color w:val="EE6767"/>
        </w:rPr>
        <w:t> »</w:t>
      </w:r>
    </w:p>
    <w:p w14:paraId="0C5A00EE" w14:textId="77777777" w:rsidR="0047297D" w:rsidRPr="00E025D9" w:rsidRDefault="0047297D" w:rsidP="0047297D">
      <w:pPr>
        <w:pStyle w:val="Corpsdetexte"/>
        <w:jc w:val="center"/>
        <w:rPr>
          <w:rFonts w:ascii="Calibri" w:hAnsi="Calibri" w:cs="Calibri"/>
          <w:b/>
          <w:color w:val="696969" w:themeColor="text1"/>
          <w:sz w:val="24"/>
          <w:szCs w:val="24"/>
        </w:rPr>
      </w:pPr>
      <w:r w:rsidRPr="00E025D9">
        <w:rPr>
          <w:rFonts w:ascii="Calibri" w:hAnsi="Calibri" w:cs="Calibri"/>
          <w:b/>
          <w:color w:val="696969" w:themeColor="text1"/>
          <w:sz w:val="24"/>
          <w:szCs w:val="24"/>
        </w:rPr>
        <w:t>À destination des écoles, collèges et lycées de la Cité éducative de Roubaix</w:t>
      </w:r>
    </w:p>
    <w:p w14:paraId="43645046" w14:textId="11046F56" w:rsidR="00226AB7" w:rsidRPr="00E025D9" w:rsidRDefault="0047297D" w:rsidP="0047297D">
      <w:pPr>
        <w:pStyle w:val="Corpsdetexte"/>
        <w:jc w:val="center"/>
        <w:rPr>
          <w:rFonts w:ascii="Calibri" w:hAnsi="Calibri" w:cs="Calibri"/>
          <w:b/>
          <w:color w:val="696969" w:themeColor="text1"/>
          <w:sz w:val="24"/>
          <w:szCs w:val="24"/>
        </w:rPr>
      </w:pPr>
      <w:r w:rsidRPr="00E025D9">
        <w:rPr>
          <w:rFonts w:ascii="Calibri" w:hAnsi="Calibri" w:cs="Calibri"/>
          <w:b/>
          <w:color w:val="696969" w:themeColor="text1"/>
          <w:sz w:val="24"/>
          <w:szCs w:val="24"/>
        </w:rPr>
        <w:t>Appel à inscription : à remplir par le directeur d’école ou le chef d’établissement</w:t>
      </w:r>
    </w:p>
    <w:p w14:paraId="36808B44" w14:textId="77777777" w:rsidR="00CD4D96" w:rsidRPr="00E025D9" w:rsidRDefault="00CD4D96" w:rsidP="00CD4D96">
      <w:pPr>
        <w:rPr>
          <w:rFonts w:ascii="Calibri" w:hAnsi="Calibri" w:cs="Calibri"/>
        </w:rPr>
      </w:pPr>
    </w:p>
    <w:p w14:paraId="0573C0E2" w14:textId="067351BF" w:rsidR="00917B86" w:rsidRPr="00E025D9" w:rsidRDefault="004C7A70" w:rsidP="00FC61FF">
      <w:pPr>
        <w:spacing w:after="240"/>
        <w:rPr>
          <w:rFonts w:ascii="Calibri" w:hAnsi="Calibri" w:cs="Calibri"/>
          <w:color w:val="696969" w:themeColor="text1"/>
        </w:rPr>
      </w:pPr>
      <w:r w:rsidRPr="00E025D9">
        <w:rPr>
          <w:rFonts w:ascii="Calibri" w:hAnsi="Calibri" w:cs="Calibri"/>
          <w:color w:val="696969" w:themeColor="text1"/>
        </w:rPr>
        <w:t xml:space="preserve">Le projet devra décrire comment il participe à renforcer l’attractivité de l’école/établissement et préciser les modalités d’association des différents acteurs dans la mesure du possible sur la période </w:t>
      </w:r>
      <w:r w:rsidR="00672455">
        <w:rPr>
          <w:rFonts w:ascii="Calibri" w:hAnsi="Calibri" w:cs="Calibri"/>
          <w:color w:val="696969" w:themeColor="text1"/>
        </w:rPr>
        <w:t xml:space="preserve">restante </w:t>
      </w:r>
      <w:r w:rsidRPr="00E025D9">
        <w:rPr>
          <w:rFonts w:ascii="Calibri" w:hAnsi="Calibri" w:cs="Calibri"/>
          <w:color w:val="696969" w:themeColor="text1"/>
        </w:rPr>
        <w:t>du programme Cité éducative (2021-2022).</w:t>
      </w:r>
      <w:r w:rsidR="00403771" w:rsidRPr="00E025D9">
        <w:rPr>
          <w:rFonts w:ascii="Calibri" w:hAnsi="Calibri" w:cs="Calibri"/>
          <w:color w:val="696969" w:themeColor="text1"/>
        </w:rPr>
        <w:t xml:space="preserve"> </w:t>
      </w:r>
      <w:r w:rsidR="00917B86" w:rsidRPr="00E025D9">
        <w:rPr>
          <w:rFonts w:ascii="Calibri" w:hAnsi="Calibri" w:cs="Calibri"/>
          <w:color w:val="696969" w:themeColor="text1"/>
        </w:rPr>
        <w:t>À cette étape, le projet peut être présenté sur 1 an et ajusté annuellement. Il explicitera le choix de « </w:t>
      </w:r>
      <w:r w:rsidR="00917B86" w:rsidRPr="00E025D9">
        <w:rPr>
          <w:rFonts w:ascii="Calibri" w:hAnsi="Calibri" w:cs="Calibri"/>
          <w:i/>
          <w:color w:val="696969" w:themeColor="text1"/>
        </w:rPr>
        <w:t>la valeur remarquable retenue</w:t>
      </w:r>
      <w:r w:rsidR="00917B86" w:rsidRPr="00E025D9">
        <w:rPr>
          <w:rFonts w:ascii="Calibri" w:hAnsi="Calibri" w:cs="Calibri"/>
          <w:color w:val="696969" w:themeColor="text1"/>
        </w:rPr>
        <w:t> »</w:t>
      </w:r>
      <w:r w:rsidR="00403771" w:rsidRPr="00E025D9">
        <w:rPr>
          <w:rFonts w:ascii="Calibri" w:hAnsi="Calibri" w:cs="Calibri"/>
          <w:color w:val="696969" w:themeColor="text1"/>
        </w:rPr>
        <w:t>.</w:t>
      </w:r>
    </w:p>
    <w:p w14:paraId="694ACD74" w14:textId="06E0D79A" w:rsidR="00010CC4" w:rsidRPr="00E025D9" w:rsidRDefault="00010CC4" w:rsidP="00FC61FF">
      <w:pPr>
        <w:spacing w:after="240"/>
        <w:rPr>
          <w:rFonts w:ascii="Calibri" w:hAnsi="Calibri" w:cs="Calibri"/>
          <w:color w:val="696969" w:themeColor="text1"/>
        </w:rPr>
      </w:pPr>
      <w:r w:rsidRPr="0026129E">
        <w:rPr>
          <w:rFonts w:ascii="Calibri" w:eastAsia="Times New Roman" w:hAnsi="Calibri" w:cs="Calibri"/>
          <w:b/>
          <w:color w:val="EE6767" w:themeColor="background2"/>
          <w:szCs w:val="22"/>
        </w:rPr>
        <w:t>Vous déposez pour la première fois une demande de labellisation</w:t>
      </w:r>
      <w:r w:rsidRPr="00E025D9">
        <w:rPr>
          <w:rFonts w:ascii="Calibri" w:hAnsi="Calibri" w:cs="Calibri"/>
          <w:color w:val="696969" w:themeColor="text1"/>
        </w:rPr>
        <w:t xml:space="preserve">, veuillez renseigner le formulaire ci-dessous ainsi que le budget prévisionnel. La demande de financement le sera au titre de l’année civile 2022. </w:t>
      </w:r>
    </w:p>
    <w:p w14:paraId="4C037BD6" w14:textId="60C4E917" w:rsidR="00010CC4" w:rsidRPr="00E025D9" w:rsidRDefault="00010CC4" w:rsidP="00FC61FF">
      <w:pPr>
        <w:spacing w:after="240"/>
        <w:rPr>
          <w:rFonts w:ascii="Calibri" w:hAnsi="Calibri" w:cs="Calibri"/>
          <w:color w:val="696969" w:themeColor="text1"/>
        </w:rPr>
      </w:pPr>
      <w:r w:rsidRPr="0026129E">
        <w:rPr>
          <w:rFonts w:ascii="Calibri" w:eastAsia="Times New Roman" w:hAnsi="Calibri" w:cs="Calibri"/>
          <w:b/>
          <w:color w:val="EE6767" w:themeColor="background2"/>
          <w:szCs w:val="22"/>
        </w:rPr>
        <w:t xml:space="preserve">Vous </w:t>
      </w:r>
      <w:r w:rsidR="00C16CBB" w:rsidRPr="0026129E">
        <w:rPr>
          <w:rFonts w:ascii="Calibri" w:eastAsia="Times New Roman" w:hAnsi="Calibri" w:cs="Calibri"/>
          <w:b/>
          <w:color w:val="EE6767" w:themeColor="background2"/>
          <w:szCs w:val="22"/>
        </w:rPr>
        <w:t>êtes déjà labellisé « identité remarquable »</w:t>
      </w:r>
      <w:r w:rsidR="00C16CBB" w:rsidRPr="00E025D9">
        <w:rPr>
          <w:rFonts w:ascii="Calibri" w:hAnsi="Calibri" w:cs="Calibri"/>
          <w:color w:val="696969" w:themeColor="text1"/>
        </w:rPr>
        <w:t xml:space="preserve">, merci de renseigner le formulaire ci-dessous ainsi que le budget prévisionnel, les demandes de financement devant être faites annuellement. Votre nouveau budget prévisionnel constituera, le cas échéant, votre demande de financement pour l’année civile 2022. </w:t>
      </w:r>
    </w:p>
    <w:p w14:paraId="22447323" w14:textId="77777777" w:rsidR="00735A66" w:rsidRPr="00E025D9" w:rsidRDefault="00735A66" w:rsidP="00735A66">
      <w:pPr>
        <w:spacing w:after="240"/>
        <w:rPr>
          <w:rFonts w:ascii="Calibri" w:hAnsi="Calibri" w:cs="Calibri"/>
          <w:color w:val="696969" w:themeColor="text1"/>
        </w:rPr>
      </w:pPr>
      <w:r w:rsidRPr="0026129E">
        <w:rPr>
          <w:rFonts w:ascii="Calibri" w:eastAsia="Times New Roman" w:hAnsi="Calibri" w:cs="Calibri"/>
          <w:b/>
          <w:color w:val="EE6767" w:themeColor="background2"/>
          <w:szCs w:val="22"/>
        </w:rPr>
        <w:t>Vous êtes une école du 1</w:t>
      </w:r>
      <w:r>
        <w:rPr>
          <w:rFonts w:ascii="Calibri" w:eastAsia="Times New Roman" w:hAnsi="Calibri" w:cs="Calibri"/>
          <w:b/>
          <w:color w:val="EE6767" w:themeColor="background2"/>
          <w:szCs w:val="22"/>
          <w:vertAlign w:val="superscript"/>
        </w:rPr>
        <w:t>er</w:t>
      </w:r>
      <w:r w:rsidRPr="0026129E">
        <w:rPr>
          <w:rFonts w:ascii="Calibri" w:eastAsia="Times New Roman" w:hAnsi="Calibri" w:cs="Calibri"/>
          <w:b/>
          <w:color w:val="EE6767" w:themeColor="background2"/>
          <w:szCs w:val="22"/>
        </w:rPr>
        <w:t xml:space="preserve"> degré et vous avez sollicité des financements au ti</w:t>
      </w:r>
      <w:r>
        <w:rPr>
          <w:rFonts w:ascii="Calibri" w:eastAsia="Times New Roman" w:hAnsi="Calibri" w:cs="Calibri"/>
          <w:b/>
          <w:color w:val="EE6767" w:themeColor="background2"/>
          <w:szCs w:val="22"/>
        </w:rPr>
        <w:t>t</w:t>
      </w:r>
      <w:r w:rsidRPr="0026129E">
        <w:rPr>
          <w:rFonts w:ascii="Calibri" w:eastAsia="Times New Roman" w:hAnsi="Calibri" w:cs="Calibri"/>
          <w:b/>
          <w:color w:val="EE6767" w:themeColor="background2"/>
          <w:szCs w:val="22"/>
        </w:rPr>
        <w:t>re de vos projets déposés sur l’</w:t>
      </w:r>
      <w:r>
        <w:rPr>
          <w:rFonts w:ascii="Calibri" w:eastAsia="Times New Roman" w:hAnsi="Calibri" w:cs="Calibri"/>
          <w:b/>
          <w:color w:val="EE6767" w:themeColor="background2"/>
          <w:szCs w:val="22"/>
        </w:rPr>
        <w:t>Espace Ressources Enseignants</w:t>
      </w:r>
      <w:r w:rsidRPr="0026129E">
        <w:rPr>
          <w:rFonts w:ascii="Calibri" w:eastAsia="Times New Roman" w:hAnsi="Calibri" w:cs="Calibri"/>
          <w:b/>
          <w:color w:val="EE6767" w:themeColor="background2"/>
          <w:szCs w:val="22"/>
        </w:rPr>
        <w:t xml:space="preserve"> 1</w:t>
      </w:r>
      <w:r>
        <w:rPr>
          <w:rFonts w:ascii="Calibri" w:eastAsia="Times New Roman" w:hAnsi="Calibri" w:cs="Calibri"/>
          <w:b/>
          <w:color w:val="EE6767" w:themeColor="background2"/>
          <w:szCs w:val="22"/>
          <w:vertAlign w:val="superscript"/>
        </w:rPr>
        <w:t>er</w:t>
      </w:r>
      <w:r w:rsidRPr="0026129E">
        <w:rPr>
          <w:rFonts w:ascii="Calibri" w:eastAsia="Times New Roman" w:hAnsi="Calibri" w:cs="Calibri"/>
          <w:b/>
          <w:color w:val="EE6767" w:themeColor="background2"/>
          <w:szCs w:val="22"/>
        </w:rPr>
        <w:t xml:space="preserve"> degré</w:t>
      </w:r>
      <w:r>
        <w:rPr>
          <w:rFonts w:ascii="Calibri" w:hAnsi="Calibri" w:cs="Calibri"/>
          <w:color w:val="696969" w:themeColor="text1"/>
        </w:rPr>
        <w:t xml:space="preserve"> pour les thématiques Culture et Développement durable. V</w:t>
      </w:r>
      <w:r w:rsidRPr="00E025D9">
        <w:rPr>
          <w:rFonts w:ascii="Calibri" w:hAnsi="Calibri" w:cs="Calibri"/>
          <w:color w:val="696969" w:themeColor="text1"/>
        </w:rPr>
        <w:t>ous devez à la fois répondre à l’</w:t>
      </w:r>
      <w:r>
        <w:rPr>
          <w:rFonts w:ascii="Calibri" w:hAnsi="Calibri" w:cs="Calibri"/>
          <w:color w:val="696969" w:themeColor="text1"/>
        </w:rPr>
        <w:t>appel à projet</w:t>
      </w:r>
      <w:r w:rsidRPr="00E025D9">
        <w:rPr>
          <w:rFonts w:ascii="Calibri" w:hAnsi="Calibri" w:cs="Calibri"/>
          <w:color w:val="696969" w:themeColor="text1"/>
        </w:rPr>
        <w:t xml:space="preserve"> ci-dessous mais également préciser dans vos formulaires de demande </w:t>
      </w:r>
      <w:r>
        <w:rPr>
          <w:rFonts w:ascii="Calibri" w:hAnsi="Calibri" w:cs="Calibri"/>
          <w:color w:val="696969" w:themeColor="text1"/>
        </w:rPr>
        <w:t>Espace Ressources Enseignants</w:t>
      </w:r>
      <w:r w:rsidRPr="00E025D9">
        <w:rPr>
          <w:rFonts w:ascii="Calibri" w:hAnsi="Calibri" w:cs="Calibri"/>
          <w:color w:val="696969" w:themeColor="text1"/>
        </w:rPr>
        <w:t xml:space="preserve"> 1</w:t>
      </w:r>
      <w:r w:rsidRPr="00E025D9">
        <w:rPr>
          <w:rFonts w:ascii="Calibri" w:hAnsi="Calibri" w:cs="Calibri"/>
          <w:color w:val="696969" w:themeColor="text1"/>
          <w:vertAlign w:val="superscript"/>
        </w:rPr>
        <w:t>er</w:t>
      </w:r>
      <w:r w:rsidRPr="00E025D9">
        <w:rPr>
          <w:rFonts w:ascii="Calibri" w:hAnsi="Calibri" w:cs="Calibri"/>
          <w:color w:val="696969" w:themeColor="text1"/>
        </w:rPr>
        <w:t xml:space="preserve"> degré si la thématique pour laquelle vous sollicitez un financement, est également, le cas échéant, la thématique retenue pour votre « identité remarquable ». </w:t>
      </w:r>
      <w:r>
        <w:rPr>
          <w:rFonts w:ascii="Calibri" w:hAnsi="Calibri" w:cs="Calibri"/>
          <w:color w:val="696969" w:themeColor="text1"/>
        </w:rPr>
        <w:t>Si vous avez sollicité une autre thématique de l’Espace Ressources Enseignants à laquelle se rattache votre identité remarquable (sport, citoyenneté, mobilité, éducation aux médias et à l’information santé, …), merci de le préciser dans la case dédiée « Autres financements » du présent f</w:t>
      </w:r>
      <w:bookmarkStart w:id="0" w:name="_GoBack"/>
      <w:bookmarkEnd w:id="0"/>
      <w:r>
        <w:rPr>
          <w:rFonts w:ascii="Calibri" w:hAnsi="Calibri" w:cs="Calibri"/>
          <w:color w:val="696969" w:themeColor="text1"/>
        </w:rPr>
        <w:t xml:space="preserve">ormulaire. </w:t>
      </w:r>
    </w:p>
    <w:p w14:paraId="7C6B71B6" w14:textId="1417B78D" w:rsidR="00CD4D96" w:rsidRDefault="00917B86" w:rsidP="00DA0F9F">
      <w:pPr>
        <w:rPr>
          <w:rFonts w:ascii="Calibri" w:hAnsi="Calibri" w:cs="Calibri"/>
          <w:color w:val="696969" w:themeColor="text1"/>
        </w:rPr>
      </w:pPr>
      <w:r w:rsidRPr="00E025D9">
        <w:rPr>
          <w:rFonts w:ascii="Calibri" w:hAnsi="Calibri" w:cs="Calibri"/>
          <w:color w:val="696969" w:themeColor="text1"/>
        </w:rPr>
        <w:t xml:space="preserve">La demande de subvention devra être accompagnée des devis correspondant aux dépenses du projet ou des projets pour lesquels l’effet levier de la cité éducative est attendu. </w:t>
      </w:r>
      <w:r w:rsidR="00DA0F9F" w:rsidRPr="00DA0F9F">
        <w:rPr>
          <w:rFonts w:ascii="Calibri" w:hAnsi="Calibri" w:cs="Calibri"/>
          <w:color w:val="696969" w:themeColor="text1"/>
        </w:rPr>
        <w:t xml:space="preserve">L’aide financière sera </w:t>
      </w:r>
      <w:proofErr w:type="gramStart"/>
      <w:r w:rsidR="00DA0F9F" w:rsidRPr="00DA0F9F">
        <w:rPr>
          <w:rFonts w:ascii="Calibri" w:hAnsi="Calibri" w:cs="Calibri"/>
          <w:color w:val="696969" w:themeColor="text1"/>
        </w:rPr>
        <w:t>comprise</w:t>
      </w:r>
      <w:proofErr w:type="gramEnd"/>
      <w:r w:rsidR="00DA0F9F" w:rsidRPr="00DA0F9F">
        <w:rPr>
          <w:rFonts w:ascii="Calibri" w:hAnsi="Calibri" w:cs="Calibri"/>
          <w:color w:val="696969" w:themeColor="text1"/>
        </w:rPr>
        <w:t xml:space="preserve"> entre 500 et 1500 euros ; le montant </w:t>
      </w:r>
      <w:r w:rsidR="00DA0F9F">
        <w:rPr>
          <w:rFonts w:ascii="Calibri" w:hAnsi="Calibri" w:cs="Calibri"/>
          <w:color w:val="696969" w:themeColor="text1"/>
        </w:rPr>
        <w:t xml:space="preserve">final pourra varier en fonction </w:t>
      </w:r>
      <w:r w:rsidR="00DA0F9F" w:rsidRPr="00DA0F9F">
        <w:rPr>
          <w:rFonts w:ascii="Calibri" w:hAnsi="Calibri" w:cs="Calibri"/>
          <w:color w:val="696969" w:themeColor="text1"/>
        </w:rPr>
        <w:t>du nombre d’établissements et sera revu annuellement en fon</w:t>
      </w:r>
      <w:r w:rsidR="00DA0F9F">
        <w:rPr>
          <w:rFonts w:ascii="Calibri" w:hAnsi="Calibri" w:cs="Calibri"/>
          <w:color w:val="696969" w:themeColor="text1"/>
        </w:rPr>
        <w:t xml:space="preserve">ction de l’enveloppe définitive </w:t>
      </w:r>
      <w:r w:rsidR="00DA0F9F" w:rsidRPr="00DA0F9F">
        <w:rPr>
          <w:rFonts w:ascii="Calibri" w:hAnsi="Calibri" w:cs="Calibri"/>
          <w:color w:val="696969" w:themeColor="text1"/>
        </w:rPr>
        <w:t>attribuée à l’appel à projet.</w:t>
      </w:r>
    </w:p>
    <w:p w14:paraId="67534C17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019AF8FC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314E7ADE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2ACC6DA5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7F970D7F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60EDAC52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18F8ACAB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1704DEA9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30DEB843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6B4FA506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697ACA58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26B172DA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008FE9B8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2C05E720" w14:textId="77777777" w:rsidR="005F7186" w:rsidRDefault="005F7186" w:rsidP="00DA0F9F">
      <w:pPr>
        <w:rPr>
          <w:rFonts w:ascii="Calibri" w:hAnsi="Calibri" w:cs="Calibri"/>
          <w:color w:val="696969" w:themeColor="text1"/>
        </w:rPr>
      </w:pPr>
    </w:p>
    <w:p w14:paraId="6CE96A12" w14:textId="77777777" w:rsidR="00DA0F9F" w:rsidRPr="00DA0F9F" w:rsidRDefault="00DA0F9F" w:rsidP="00DA0F9F">
      <w:pPr>
        <w:rPr>
          <w:rFonts w:ascii="Calibri" w:hAnsi="Calibri" w:cs="Calibri"/>
          <w:color w:val="696969" w:themeColor="text1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3370"/>
        <w:gridCol w:w="5690"/>
      </w:tblGrid>
      <w:tr w:rsidR="00BF4567" w:rsidRPr="00E025D9" w14:paraId="15B3979D" w14:textId="77777777" w:rsidTr="000D7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28348B" w:themeFill="text2"/>
          </w:tcPr>
          <w:p w14:paraId="3FAE9B07" w14:textId="0B26758C" w:rsidR="00C50D7D" w:rsidRDefault="00C50D7D" w:rsidP="00592CDD">
            <w:pPr>
              <w:spacing w:before="240"/>
              <w:jc w:val="center"/>
              <w:rPr>
                <w:rFonts w:ascii="Calibri" w:hAnsi="Calibri" w:cs="Calibri"/>
                <w:bCs w:val="0"/>
                <w:color w:val="FFFFFF" w:themeColor="accent3"/>
                <w:sz w:val="24"/>
              </w:rPr>
            </w:pPr>
            <w:r>
              <w:rPr>
                <w:rFonts w:ascii="Calibri" w:hAnsi="Calibri" w:cs="Calibri"/>
                <w:bCs w:val="0"/>
                <w:color w:val="FFFFFF" w:themeColor="accent3"/>
                <w:sz w:val="24"/>
              </w:rPr>
              <w:t xml:space="preserve">Formulaire </w:t>
            </w:r>
          </w:p>
          <w:p w14:paraId="0A36759C" w14:textId="6F7819F3" w:rsidR="00BF4567" w:rsidRPr="00C00FEE" w:rsidRDefault="00BF4567" w:rsidP="00C50D7D">
            <w:pPr>
              <w:jc w:val="center"/>
              <w:rPr>
                <w:rFonts w:ascii="Calibri" w:hAnsi="Calibri" w:cs="Calibri"/>
                <w:bCs w:val="0"/>
                <w:color w:val="FFFFFF" w:themeColor="accent3"/>
                <w:sz w:val="24"/>
              </w:rPr>
            </w:pPr>
            <w:r w:rsidRPr="00C00FEE">
              <w:rPr>
                <w:rFonts w:ascii="Calibri" w:hAnsi="Calibri" w:cs="Calibri"/>
                <w:bCs w:val="0"/>
                <w:color w:val="FFFFFF" w:themeColor="accent3"/>
                <w:sz w:val="24"/>
              </w:rPr>
              <w:t>Ecole, collège, lycée à identité remarquable</w:t>
            </w:r>
          </w:p>
          <w:p w14:paraId="0D44711A" w14:textId="7349C0D8" w:rsidR="00BF4567" w:rsidRPr="00E025D9" w:rsidRDefault="00BF4567" w:rsidP="00592CDD">
            <w:pPr>
              <w:spacing w:before="240"/>
              <w:jc w:val="center"/>
              <w:rPr>
                <w:rFonts w:ascii="Calibri" w:hAnsi="Calibri" w:cs="Calibri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bCs w:val="0"/>
                <w:color w:val="FFFFFF" w:themeColor="accent3"/>
              </w:rPr>
              <w:t>(à remplir pour le 16 JUILLET 2021 par le directeur d’école ou le chef d’établissement)</w:t>
            </w:r>
          </w:p>
        </w:tc>
      </w:tr>
      <w:tr w:rsidR="00CD4D96" w:rsidRPr="00E025D9" w14:paraId="1080E2D7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0F6544B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>Nom de l’école/établissement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50CA0C8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696969" w:themeColor="text1"/>
              </w:rPr>
            </w:pPr>
          </w:p>
        </w:tc>
      </w:tr>
      <w:tr w:rsidR="00CD4D96" w:rsidRPr="00E025D9" w14:paraId="093B8D44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B8AFED7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 xml:space="preserve">Titre/intitulé du projet </w:t>
            </w:r>
          </w:p>
          <w:p w14:paraId="5E5F4270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>(maximum 1 ligne)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784B5B5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  <w:tr w:rsidR="00CD4D96" w:rsidRPr="00E025D9" w14:paraId="4E0D15E5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CA71922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>Avec qui êtes-vous éventuellement associés pour porter ce projet ?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17C065E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  <w:tr w:rsidR="00CD4D96" w:rsidRPr="00E025D9" w14:paraId="4B31A3A4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70DD28C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 xml:space="preserve">Vos objectifs 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8533554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  <w:tr w:rsidR="00CD4D96" w:rsidRPr="00E025D9" w14:paraId="37287546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A5FB966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 xml:space="preserve">Valeur remarquable retenue 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5584A55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  <w:tr w:rsidR="00CD4D96" w:rsidRPr="00E025D9" w14:paraId="1038EDDF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627C277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 xml:space="preserve">Pourquoi retenez-vous cette valeur remarquable ? 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E5C265F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  <w:tr w:rsidR="00CD4D96" w:rsidRPr="00E025D9" w14:paraId="2AB9CB1C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30A31F1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 xml:space="preserve">Structures spécialisées partenaires des projets 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92AD1A6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  <w:tr w:rsidR="00CD4D96" w:rsidRPr="00E025D9" w14:paraId="64F7C8A6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4B1CA0A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 xml:space="preserve">Veuillez préciser en quoi la cité éducative peut avoir un effet levier sur les projets en cours ou à mettre en œuvre ? 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3A0A572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  <w:tr w:rsidR="00CD4D96" w:rsidRPr="00E025D9" w14:paraId="48E3B4FF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0D97807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>Veuillez préciser les actions que vous comptez mette en œuvre se rattachant à la valeur/identité remarquable retenue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1DE515B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  <w:tr w:rsidR="00CD4D96" w:rsidRPr="00E025D9" w14:paraId="4CEBC63C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2A38988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 xml:space="preserve">Coût total du projet 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6E010A8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  <w:tr w:rsidR="00CD4D96" w:rsidRPr="00E025D9" w14:paraId="484618F1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C20D766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 xml:space="preserve">Demande de subvention Cité éducative de Roubaix 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2F4113C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  <w:tr w:rsidR="00CD4D96" w:rsidRPr="00E025D9" w14:paraId="7F7FA9C4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437AFD7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>Co-financement</w:t>
            </w:r>
          </w:p>
          <w:p w14:paraId="2761A03A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>(préciser le financement et son montant)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74C91BB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  <w:tr w:rsidR="00CD4D96" w:rsidRPr="00E025D9" w14:paraId="0845E40B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FA0C78D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>Autres co-financements</w:t>
            </w:r>
          </w:p>
          <w:p w14:paraId="36145619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 xml:space="preserve">(préciser les éventuels autres financements et leur montant) 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537C9CF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  <w:tr w:rsidR="00CD4D96" w:rsidRPr="00E025D9" w14:paraId="05F07FE0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C4A254D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 xml:space="preserve">Budget détaillé et devis à joindre au format </w:t>
            </w:r>
            <w:proofErr w:type="spellStart"/>
            <w:r w:rsidRPr="00E025D9">
              <w:rPr>
                <w:rFonts w:ascii="Calibri" w:hAnsi="Calibri" w:cs="Calibri"/>
                <w:color w:val="696969" w:themeColor="text1"/>
              </w:rPr>
              <w:t>pdf</w:t>
            </w:r>
            <w:proofErr w:type="spellEnd"/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385FABA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  <w:tr w:rsidR="00CD4D96" w:rsidRPr="00E025D9" w14:paraId="386CBD80" w14:textId="77777777" w:rsidTr="006B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66660BB" w14:textId="77777777" w:rsidR="00CD4D96" w:rsidRPr="00E025D9" w:rsidRDefault="00CD4D96" w:rsidP="007A6073">
            <w:pPr>
              <w:jc w:val="left"/>
              <w:rPr>
                <w:rFonts w:ascii="Calibri" w:hAnsi="Calibri" w:cs="Calibri"/>
                <w:b w:val="0"/>
                <w:bCs w:val="0"/>
                <w:color w:val="696969" w:themeColor="text1"/>
              </w:rPr>
            </w:pPr>
            <w:r w:rsidRPr="00E025D9">
              <w:rPr>
                <w:rFonts w:ascii="Calibri" w:hAnsi="Calibri" w:cs="Calibri"/>
                <w:color w:val="696969" w:themeColor="text1"/>
              </w:rPr>
              <w:t>Comment valorisez-vous votre projet ?</w:t>
            </w:r>
          </w:p>
        </w:tc>
        <w:tc>
          <w:tcPr>
            <w:tcW w:w="569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099D427" w14:textId="77777777" w:rsidR="00CD4D96" w:rsidRPr="00E025D9" w:rsidRDefault="00CD4D96" w:rsidP="007A6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696969" w:themeColor="text1"/>
              </w:rPr>
            </w:pPr>
          </w:p>
        </w:tc>
      </w:tr>
    </w:tbl>
    <w:p w14:paraId="7EC2955E" w14:textId="77777777" w:rsidR="00DE2867" w:rsidRDefault="00DE2867" w:rsidP="007F58BA">
      <w:pPr>
        <w:jc w:val="center"/>
        <w:rPr>
          <w:rFonts w:ascii="Calibri" w:eastAsia="SimSun" w:hAnsi="Calibri" w:cs="Calibri"/>
          <w:b/>
          <w:bCs/>
          <w:color w:val="EE6767"/>
          <w:sz w:val="22"/>
          <w:szCs w:val="20"/>
          <w:lang w:bidi="hi-IN"/>
        </w:rPr>
      </w:pPr>
    </w:p>
    <w:p w14:paraId="37BF4EE6" w14:textId="77777777" w:rsidR="00DE2867" w:rsidRPr="005F7186" w:rsidRDefault="00DE2867" w:rsidP="005F7186">
      <w:pPr>
        <w:rPr>
          <w:rFonts w:ascii="Calibri" w:eastAsia="SimSun" w:hAnsi="Calibri" w:cs="Calibri"/>
          <w:sz w:val="22"/>
          <w:szCs w:val="20"/>
          <w:lang w:bidi="hi-IN"/>
        </w:rPr>
      </w:pPr>
    </w:p>
    <w:sectPr w:rsidR="00DE2867" w:rsidRPr="005F71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45" w:right="1418" w:bottom="719" w:left="1418" w:header="336" w:footer="37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E2B72" w14:textId="77777777" w:rsidR="0021712A" w:rsidRDefault="0021712A">
      <w:pPr>
        <w:spacing w:line="240" w:lineRule="auto"/>
      </w:pPr>
      <w:r>
        <w:separator/>
      </w:r>
    </w:p>
  </w:endnote>
  <w:endnote w:type="continuationSeparator" w:id="0">
    <w:p w14:paraId="32285C3C" w14:textId="77777777" w:rsidR="0021712A" w:rsidRDefault="00217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sap">
    <w:panose1 w:val="020F0504030202060203"/>
    <w:charset w:val="00"/>
    <w:family w:val="swiss"/>
    <w:pitch w:val="variable"/>
    <w:sig w:usb0="2000000F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3DD29" w14:textId="77777777" w:rsidR="0021712A" w:rsidRDefault="0021712A">
    <w:pPr>
      <w:pStyle w:val="Pieddepage"/>
      <w:tabs>
        <w:tab w:val="clear" w:pos="9072"/>
        <w:tab w:val="right" w:pos="9123"/>
      </w:tabs>
      <w:jc w:val="right"/>
      <w:rPr>
        <w:szCs w:val="20"/>
      </w:rPr>
    </w:pPr>
    <w:r>
      <w:rPr>
        <w:szCs w:val="20"/>
      </w:rPr>
      <w:fldChar w:fldCharType="begin"/>
    </w:r>
    <w:r>
      <w:rPr>
        <w:szCs w:val="20"/>
      </w:rPr>
      <w:instrText>PAGE</w:instrText>
    </w:r>
    <w:r>
      <w:rPr>
        <w:szCs w:val="20"/>
      </w:rPr>
      <w:fldChar w:fldCharType="separate"/>
    </w:r>
    <w:r w:rsidR="00735A66">
      <w:rPr>
        <w:noProof/>
        <w:szCs w:val="20"/>
      </w:rPr>
      <w:t>2</w:t>
    </w:r>
    <w:r>
      <w:rPr>
        <w:szCs w:val="20"/>
      </w:rPr>
      <w:fldChar w:fldCharType="end"/>
    </w:r>
    <w:r>
      <w:rPr>
        <w:szCs w:val="20"/>
      </w:rPr>
      <w:t>/</w:t>
    </w:r>
    <w:r>
      <w:rPr>
        <w:szCs w:val="20"/>
      </w:rPr>
      <w:fldChar w:fldCharType="begin"/>
    </w:r>
    <w:r>
      <w:rPr>
        <w:szCs w:val="20"/>
      </w:rPr>
      <w:instrText>NUMPAGES</w:instrText>
    </w:r>
    <w:r>
      <w:rPr>
        <w:szCs w:val="20"/>
      </w:rPr>
      <w:fldChar w:fldCharType="separate"/>
    </w:r>
    <w:r w:rsidR="00735A66">
      <w:rPr>
        <w:noProof/>
        <w:szCs w:val="20"/>
      </w:rPr>
      <w:t>2</w:t>
    </w:r>
    <w:r>
      <w:rPr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84638" w14:textId="77777777" w:rsidR="0021712A" w:rsidRDefault="0021712A">
    <w:pPr>
      <w:pStyle w:val="Pieddepage"/>
      <w:tabs>
        <w:tab w:val="clear" w:pos="9072"/>
        <w:tab w:val="right" w:pos="9123"/>
      </w:tabs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Julia CAMUS </w:t>
    </w:r>
    <w:r>
      <w:rPr>
        <w:rFonts w:ascii="Calibri" w:hAnsi="Calibri"/>
        <w:sz w:val="16"/>
        <w:szCs w:val="16"/>
      </w:rPr>
      <w:tab/>
      <w:t>Cité éducative de Roubaix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 w:rsidR="00735A66">
      <w:rPr>
        <w:rFonts w:ascii="Calibri" w:hAnsi="Calibri"/>
        <w:noProof/>
        <w:sz w:val="16"/>
        <w:szCs w:val="16"/>
      </w:rPr>
      <w:t>1</w:t>
    </w:r>
    <w:r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/</w:t>
    </w: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NUMPAGES</w:instrText>
    </w:r>
    <w:r>
      <w:rPr>
        <w:rFonts w:ascii="Calibri" w:hAnsi="Calibri"/>
        <w:sz w:val="16"/>
        <w:szCs w:val="16"/>
      </w:rPr>
      <w:fldChar w:fldCharType="separate"/>
    </w:r>
    <w:r w:rsidR="00735A66">
      <w:rPr>
        <w:rFonts w:ascii="Calibri" w:hAnsi="Calibri"/>
        <w:noProof/>
        <w:sz w:val="16"/>
        <w:szCs w:val="16"/>
      </w:rPr>
      <w:t>2</w:t>
    </w:r>
    <w:r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954D6" w14:textId="77777777" w:rsidR="0021712A" w:rsidRDefault="0021712A">
      <w:pPr>
        <w:spacing w:line="240" w:lineRule="auto"/>
      </w:pPr>
      <w:r>
        <w:separator/>
      </w:r>
    </w:p>
  </w:footnote>
  <w:footnote w:type="continuationSeparator" w:id="0">
    <w:p w14:paraId="3B6A5277" w14:textId="77777777" w:rsidR="0021712A" w:rsidRDefault="002171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906" w:type="dxa"/>
      <w:jc w:val="center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968"/>
      <w:gridCol w:w="3969"/>
      <w:gridCol w:w="3969"/>
    </w:tblGrid>
    <w:tr w:rsidR="0021712A" w14:paraId="24D7275A" w14:textId="77777777" w:rsidTr="00A87474">
      <w:trPr>
        <w:trHeight w:val="2040"/>
        <w:jc w:val="center"/>
      </w:trPr>
      <w:tc>
        <w:tcPr>
          <w:tcW w:w="3968" w:type="dxa"/>
          <w:vAlign w:val="center"/>
        </w:tcPr>
        <w:p w14:paraId="7E8CB90F" w14:textId="77777777" w:rsidR="0021712A" w:rsidRDefault="0021712A" w:rsidP="00F63537">
          <w:pPr>
            <w:pStyle w:val="Contenudetableau"/>
            <w:jc w:val="center"/>
          </w:pPr>
          <w:r>
            <w:rPr>
              <w:noProof/>
              <w:lang w:eastAsia="fr-FR"/>
            </w:rPr>
            <w:drawing>
              <wp:anchor distT="0" distB="0" distL="0" distR="0" simplePos="0" relativeHeight="251659264" behindDoc="0" locked="0" layoutInCell="0" allowOverlap="1" wp14:anchorId="5C691BDC" wp14:editId="475EB43E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1390650" cy="1219835"/>
                <wp:effectExtent l="0" t="0" r="0" b="0"/>
                <wp:wrapSquare wrapText="largest"/>
                <wp:docPr id="9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1219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  <w:vAlign w:val="center"/>
        </w:tcPr>
        <w:p w14:paraId="77A47C97" w14:textId="77777777" w:rsidR="0021712A" w:rsidRDefault="0021712A" w:rsidP="00F63537">
          <w:pPr>
            <w:pStyle w:val="Contenudetableau"/>
            <w:jc w:val="center"/>
          </w:pPr>
          <w:r>
            <w:rPr>
              <w:noProof/>
              <w:lang w:eastAsia="fr-FR"/>
            </w:rPr>
            <w:drawing>
              <wp:anchor distT="0" distB="0" distL="0" distR="0" simplePos="0" relativeHeight="251660288" behindDoc="0" locked="0" layoutInCell="0" allowOverlap="1" wp14:anchorId="173588E4" wp14:editId="7BD1488C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1960245" cy="1022985"/>
                <wp:effectExtent l="0" t="0" r="0" b="0"/>
                <wp:wrapSquare wrapText="largest"/>
                <wp:docPr id="10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1022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  <w:vAlign w:val="center"/>
        </w:tcPr>
        <w:p w14:paraId="7C4CAEB4" w14:textId="77777777" w:rsidR="0021712A" w:rsidRDefault="0021712A" w:rsidP="00F63537">
          <w:pPr>
            <w:pStyle w:val="Contenudetableau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26D92C21" wp14:editId="747EBED5">
                <wp:extent cx="1685925" cy="500380"/>
                <wp:effectExtent l="0" t="0" r="0" b="0"/>
                <wp:docPr id="11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t="25326" b="287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0D7A30" w14:textId="77777777" w:rsidR="0021712A" w:rsidRDefault="0021712A">
    <w:pPr>
      <w:pStyle w:val="En-tt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6BC62" w14:textId="77777777" w:rsidR="0021712A" w:rsidRDefault="0021712A">
    <w:pPr>
      <w:pStyle w:val="En-tte"/>
      <w:jc w:val="center"/>
    </w:pPr>
  </w:p>
  <w:tbl>
    <w:tblPr>
      <w:tblW w:w="11906" w:type="dxa"/>
      <w:jc w:val="center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968"/>
      <w:gridCol w:w="3969"/>
      <w:gridCol w:w="3969"/>
    </w:tblGrid>
    <w:tr w:rsidR="0021712A" w14:paraId="38322B9A" w14:textId="77777777">
      <w:trPr>
        <w:trHeight w:val="2040"/>
        <w:jc w:val="center"/>
      </w:trPr>
      <w:tc>
        <w:tcPr>
          <w:tcW w:w="3968" w:type="dxa"/>
          <w:vAlign w:val="center"/>
        </w:tcPr>
        <w:p w14:paraId="5AF5E014" w14:textId="77777777" w:rsidR="0021712A" w:rsidRDefault="0021712A">
          <w:pPr>
            <w:pStyle w:val="Contenudetableau"/>
            <w:jc w:val="center"/>
          </w:pPr>
          <w:r>
            <w:rPr>
              <w:noProof/>
              <w:lang w:eastAsia="fr-FR"/>
            </w:rPr>
            <w:drawing>
              <wp:anchor distT="0" distB="0" distL="0" distR="0" simplePos="0" relativeHeight="3" behindDoc="0" locked="0" layoutInCell="0" allowOverlap="1" wp14:anchorId="3D6BF135" wp14:editId="71115398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1390650" cy="1219835"/>
                <wp:effectExtent l="0" t="0" r="0" b="0"/>
                <wp:wrapSquare wrapText="largest"/>
                <wp:docPr id="4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1219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  <w:vAlign w:val="center"/>
        </w:tcPr>
        <w:p w14:paraId="25A24F5C" w14:textId="77777777" w:rsidR="0021712A" w:rsidRDefault="0021712A">
          <w:pPr>
            <w:pStyle w:val="Contenudetableau"/>
            <w:jc w:val="center"/>
          </w:pPr>
          <w:r>
            <w:rPr>
              <w:noProof/>
              <w:lang w:eastAsia="fr-FR"/>
            </w:rPr>
            <w:drawing>
              <wp:anchor distT="0" distB="0" distL="0" distR="0" simplePos="0" relativeHeight="7" behindDoc="0" locked="0" layoutInCell="0" allowOverlap="1" wp14:anchorId="40C0EA27" wp14:editId="43E39E6D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1960245" cy="1022985"/>
                <wp:effectExtent l="0" t="0" r="0" b="0"/>
                <wp:wrapSquare wrapText="largest"/>
                <wp:docPr id="5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1022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  <w:vAlign w:val="center"/>
        </w:tcPr>
        <w:p w14:paraId="5ECB4C12" w14:textId="77777777" w:rsidR="0021712A" w:rsidRDefault="0021712A">
          <w:pPr>
            <w:pStyle w:val="Contenudetableau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0E41A7A6" wp14:editId="07C93BF0">
                <wp:extent cx="1685925" cy="500380"/>
                <wp:effectExtent l="0" t="0" r="0" b="0"/>
                <wp:docPr id="6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t="25326" b="287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BF7D59" w14:textId="77777777" w:rsidR="0021712A" w:rsidRDefault="002171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32F"/>
    <w:multiLevelType w:val="multilevel"/>
    <w:tmpl w:val="7DE8B1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B121DD"/>
    <w:multiLevelType w:val="hybridMultilevel"/>
    <w:tmpl w:val="9C807314"/>
    <w:lvl w:ilvl="0" w:tplc="8EC476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53E9"/>
    <w:multiLevelType w:val="hybridMultilevel"/>
    <w:tmpl w:val="0BBEC818"/>
    <w:lvl w:ilvl="0" w:tplc="F5CC3328">
      <w:numFmt w:val="bullet"/>
      <w:lvlText w:val="-"/>
      <w:lvlJc w:val="left"/>
      <w:pPr>
        <w:ind w:left="720" w:hanging="360"/>
      </w:pPr>
      <w:rPr>
        <w:rFonts w:ascii="Asap" w:eastAsia="Times New Roman" w:hAnsi="Asap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5D19"/>
    <w:multiLevelType w:val="hybridMultilevel"/>
    <w:tmpl w:val="9F96B3E6"/>
    <w:lvl w:ilvl="0" w:tplc="3A369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7543D"/>
    <w:multiLevelType w:val="multilevel"/>
    <w:tmpl w:val="166ED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3A6DDC"/>
    <w:multiLevelType w:val="hybridMultilevel"/>
    <w:tmpl w:val="CD7A38CC"/>
    <w:lvl w:ilvl="0" w:tplc="59326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21465"/>
    <w:multiLevelType w:val="hybridMultilevel"/>
    <w:tmpl w:val="FE5C988A"/>
    <w:lvl w:ilvl="0" w:tplc="8EC476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73C63"/>
    <w:multiLevelType w:val="multilevel"/>
    <w:tmpl w:val="166ED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3B20302"/>
    <w:multiLevelType w:val="hybridMultilevel"/>
    <w:tmpl w:val="3C84F406"/>
    <w:lvl w:ilvl="0" w:tplc="59326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B2172"/>
    <w:multiLevelType w:val="hybridMultilevel"/>
    <w:tmpl w:val="B21C75FC"/>
    <w:lvl w:ilvl="0" w:tplc="8EC476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C1A3C"/>
    <w:multiLevelType w:val="hybridMultilevel"/>
    <w:tmpl w:val="584CBDE4"/>
    <w:lvl w:ilvl="0" w:tplc="DF58BC6C">
      <w:start w:val="7"/>
      <w:numFmt w:val="bullet"/>
      <w:lvlText w:val="-"/>
      <w:lvlJc w:val="left"/>
      <w:pPr>
        <w:ind w:left="720" w:hanging="360"/>
      </w:pPr>
      <w:rPr>
        <w:rFonts w:ascii="Asap" w:eastAsia="SimSun;宋体" w:hAnsi="Asap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43BC2"/>
    <w:multiLevelType w:val="hybridMultilevel"/>
    <w:tmpl w:val="4662783C"/>
    <w:lvl w:ilvl="0" w:tplc="3A369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1409F"/>
    <w:multiLevelType w:val="hybridMultilevel"/>
    <w:tmpl w:val="2F32DB72"/>
    <w:lvl w:ilvl="0" w:tplc="DF58BC6C">
      <w:start w:val="7"/>
      <w:numFmt w:val="bullet"/>
      <w:lvlText w:val="-"/>
      <w:lvlJc w:val="left"/>
      <w:pPr>
        <w:ind w:left="720" w:hanging="360"/>
      </w:pPr>
      <w:rPr>
        <w:rFonts w:ascii="Asap" w:eastAsia="SimSun;宋体" w:hAnsi="Asap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92238"/>
    <w:multiLevelType w:val="hybridMultilevel"/>
    <w:tmpl w:val="3C68B58C"/>
    <w:lvl w:ilvl="0" w:tplc="3C8AD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B1C96"/>
    <w:multiLevelType w:val="hybridMultilevel"/>
    <w:tmpl w:val="C110376E"/>
    <w:lvl w:ilvl="0" w:tplc="8EC476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842E1"/>
    <w:multiLevelType w:val="hybridMultilevel"/>
    <w:tmpl w:val="8316846C"/>
    <w:lvl w:ilvl="0" w:tplc="80DAA2EA">
      <w:numFmt w:val="bullet"/>
      <w:lvlText w:val="-"/>
      <w:lvlJc w:val="left"/>
      <w:pPr>
        <w:ind w:left="720" w:hanging="360"/>
      </w:pPr>
      <w:rPr>
        <w:rFonts w:ascii="Asap" w:eastAsia="SimSun" w:hAnsi="Asap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64D5C"/>
    <w:multiLevelType w:val="hybridMultilevel"/>
    <w:tmpl w:val="2B8273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73158"/>
    <w:multiLevelType w:val="hybridMultilevel"/>
    <w:tmpl w:val="C45CA49E"/>
    <w:lvl w:ilvl="0" w:tplc="3A369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35006"/>
    <w:multiLevelType w:val="hybridMultilevel"/>
    <w:tmpl w:val="6334177A"/>
    <w:lvl w:ilvl="0" w:tplc="9AA2A870">
      <w:numFmt w:val="bullet"/>
      <w:lvlText w:val="-"/>
      <w:lvlJc w:val="left"/>
      <w:pPr>
        <w:ind w:left="720" w:hanging="360"/>
      </w:pPr>
      <w:rPr>
        <w:rFonts w:ascii="Asap" w:eastAsia="SimSun;宋体" w:hAnsi="Asap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15671"/>
    <w:multiLevelType w:val="multilevel"/>
    <w:tmpl w:val="CA3AB6E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 w15:restartNumberingAfterBreak="0">
    <w:nsid w:val="586A1672"/>
    <w:multiLevelType w:val="multilevel"/>
    <w:tmpl w:val="AA7491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5C31085A"/>
    <w:multiLevelType w:val="hybridMultilevel"/>
    <w:tmpl w:val="149C0DAE"/>
    <w:lvl w:ilvl="0" w:tplc="3A369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F1516"/>
    <w:multiLevelType w:val="hybridMultilevel"/>
    <w:tmpl w:val="3C74BEA6"/>
    <w:lvl w:ilvl="0" w:tplc="59326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42B0E"/>
    <w:multiLevelType w:val="hybridMultilevel"/>
    <w:tmpl w:val="0E40EB76"/>
    <w:lvl w:ilvl="0" w:tplc="3A369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66A0D"/>
    <w:multiLevelType w:val="hybridMultilevel"/>
    <w:tmpl w:val="157C83F2"/>
    <w:lvl w:ilvl="0" w:tplc="3A3699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521B20"/>
    <w:multiLevelType w:val="hybridMultilevel"/>
    <w:tmpl w:val="97202FE0"/>
    <w:lvl w:ilvl="0" w:tplc="8EC476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46CC6"/>
    <w:multiLevelType w:val="hybridMultilevel"/>
    <w:tmpl w:val="0E2E41B6"/>
    <w:lvl w:ilvl="0" w:tplc="3A369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509AA"/>
    <w:multiLevelType w:val="hybridMultilevel"/>
    <w:tmpl w:val="F4A6070E"/>
    <w:lvl w:ilvl="0" w:tplc="3A369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6767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16"/>
  </w:num>
  <w:num w:numId="5">
    <w:abstractNumId w:val="0"/>
  </w:num>
  <w:num w:numId="6">
    <w:abstractNumId w:val="7"/>
  </w:num>
  <w:num w:numId="7">
    <w:abstractNumId w:val="11"/>
  </w:num>
  <w:num w:numId="8">
    <w:abstractNumId w:val="12"/>
  </w:num>
  <w:num w:numId="9">
    <w:abstractNumId w:val="10"/>
  </w:num>
  <w:num w:numId="10">
    <w:abstractNumId w:val="13"/>
  </w:num>
  <w:num w:numId="11">
    <w:abstractNumId w:val="6"/>
  </w:num>
  <w:num w:numId="12">
    <w:abstractNumId w:val="9"/>
  </w:num>
  <w:num w:numId="13">
    <w:abstractNumId w:val="14"/>
  </w:num>
  <w:num w:numId="14">
    <w:abstractNumId w:val="1"/>
  </w:num>
  <w:num w:numId="15">
    <w:abstractNumId w:val="25"/>
  </w:num>
  <w:num w:numId="16">
    <w:abstractNumId w:val="15"/>
  </w:num>
  <w:num w:numId="17">
    <w:abstractNumId w:val="5"/>
  </w:num>
  <w:num w:numId="18">
    <w:abstractNumId w:val="8"/>
  </w:num>
  <w:num w:numId="19">
    <w:abstractNumId w:val="22"/>
  </w:num>
  <w:num w:numId="20">
    <w:abstractNumId w:val="17"/>
  </w:num>
  <w:num w:numId="21">
    <w:abstractNumId w:val="23"/>
  </w:num>
  <w:num w:numId="22">
    <w:abstractNumId w:val="24"/>
  </w:num>
  <w:num w:numId="23">
    <w:abstractNumId w:val="3"/>
  </w:num>
  <w:num w:numId="24">
    <w:abstractNumId w:val="27"/>
  </w:num>
  <w:num w:numId="25">
    <w:abstractNumId w:val="18"/>
  </w:num>
  <w:num w:numId="26">
    <w:abstractNumId w:val="21"/>
  </w:num>
  <w:num w:numId="27">
    <w:abstractNumId w:val="2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5F"/>
    <w:rsid w:val="00001909"/>
    <w:rsid w:val="000054B1"/>
    <w:rsid w:val="000070C4"/>
    <w:rsid w:val="0001068D"/>
    <w:rsid w:val="00010CC4"/>
    <w:rsid w:val="00024440"/>
    <w:rsid w:val="00024F5F"/>
    <w:rsid w:val="00025522"/>
    <w:rsid w:val="00030F4D"/>
    <w:rsid w:val="00043AE5"/>
    <w:rsid w:val="00045917"/>
    <w:rsid w:val="00054365"/>
    <w:rsid w:val="00055820"/>
    <w:rsid w:val="000560A8"/>
    <w:rsid w:val="0006373E"/>
    <w:rsid w:val="0006519B"/>
    <w:rsid w:val="00075F54"/>
    <w:rsid w:val="00076568"/>
    <w:rsid w:val="00077C5B"/>
    <w:rsid w:val="000827D4"/>
    <w:rsid w:val="00084894"/>
    <w:rsid w:val="000875ED"/>
    <w:rsid w:val="000878C9"/>
    <w:rsid w:val="000911B2"/>
    <w:rsid w:val="000941E5"/>
    <w:rsid w:val="00095788"/>
    <w:rsid w:val="0009615E"/>
    <w:rsid w:val="000A045F"/>
    <w:rsid w:val="000A1C6E"/>
    <w:rsid w:val="000B2DD0"/>
    <w:rsid w:val="000C46C7"/>
    <w:rsid w:val="000C7E15"/>
    <w:rsid w:val="000D0A32"/>
    <w:rsid w:val="000D5FDE"/>
    <w:rsid w:val="000D797E"/>
    <w:rsid w:val="000E1BA0"/>
    <w:rsid w:val="000E4F73"/>
    <w:rsid w:val="00102845"/>
    <w:rsid w:val="00110CDC"/>
    <w:rsid w:val="00132B89"/>
    <w:rsid w:val="00132CCC"/>
    <w:rsid w:val="00137A37"/>
    <w:rsid w:val="00153909"/>
    <w:rsid w:val="001752B2"/>
    <w:rsid w:val="00181148"/>
    <w:rsid w:val="001852F8"/>
    <w:rsid w:val="001919AE"/>
    <w:rsid w:val="001926FB"/>
    <w:rsid w:val="00192E12"/>
    <w:rsid w:val="00193C97"/>
    <w:rsid w:val="00196ABE"/>
    <w:rsid w:val="001A0857"/>
    <w:rsid w:val="001A5CC9"/>
    <w:rsid w:val="001B0D69"/>
    <w:rsid w:val="001B4722"/>
    <w:rsid w:val="001B590A"/>
    <w:rsid w:val="001B5E98"/>
    <w:rsid w:val="001D0C14"/>
    <w:rsid w:val="001D126F"/>
    <w:rsid w:val="001D234D"/>
    <w:rsid w:val="001E17AB"/>
    <w:rsid w:val="001E22F7"/>
    <w:rsid w:val="001F2D34"/>
    <w:rsid w:val="001F34E9"/>
    <w:rsid w:val="0020026E"/>
    <w:rsid w:val="00206E8A"/>
    <w:rsid w:val="002126F3"/>
    <w:rsid w:val="00212C83"/>
    <w:rsid w:val="0021712A"/>
    <w:rsid w:val="002228F1"/>
    <w:rsid w:val="00225647"/>
    <w:rsid w:val="00226366"/>
    <w:rsid w:val="00226AB7"/>
    <w:rsid w:val="0024051E"/>
    <w:rsid w:val="0026129E"/>
    <w:rsid w:val="00262AF5"/>
    <w:rsid w:val="00266618"/>
    <w:rsid w:val="002669FB"/>
    <w:rsid w:val="00272DA1"/>
    <w:rsid w:val="00277E40"/>
    <w:rsid w:val="00280786"/>
    <w:rsid w:val="002814D5"/>
    <w:rsid w:val="002A5B10"/>
    <w:rsid w:val="002A6AD1"/>
    <w:rsid w:val="002B736F"/>
    <w:rsid w:val="002C2A4C"/>
    <w:rsid w:val="002D0F34"/>
    <w:rsid w:val="002E2186"/>
    <w:rsid w:val="002E3A98"/>
    <w:rsid w:val="002E4C9C"/>
    <w:rsid w:val="002E53B4"/>
    <w:rsid w:val="002E55EE"/>
    <w:rsid w:val="002E7E76"/>
    <w:rsid w:val="002F5906"/>
    <w:rsid w:val="002F7511"/>
    <w:rsid w:val="00313859"/>
    <w:rsid w:val="00316582"/>
    <w:rsid w:val="00325BBC"/>
    <w:rsid w:val="00330AC2"/>
    <w:rsid w:val="00331AF8"/>
    <w:rsid w:val="0034446A"/>
    <w:rsid w:val="003469DF"/>
    <w:rsid w:val="00350C8B"/>
    <w:rsid w:val="00364A09"/>
    <w:rsid w:val="003656FD"/>
    <w:rsid w:val="00371284"/>
    <w:rsid w:val="003726C0"/>
    <w:rsid w:val="00375056"/>
    <w:rsid w:val="00390557"/>
    <w:rsid w:val="003926EC"/>
    <w:rsid w:val="00393C65"/>
    <w:rsid w:val="00397DE5"/>
    <w:rsid w:val="003B02D3"/>
    <w:rsid w:val="003C0E29"/>
    <w:rsid w:val="003C61E0"/>
    <w:rsid w:val="003D00D3"/>
    <w:rsid w:val="003D109F"/>
    <w:rsid w:val="003D356F"/>
    <w:rsid w:val="003D40A9"/>
    <w:rsid w:val="003D415D"/>
    <w:rsid w:val="003D4429"/>
    <w:rsid w:val="003D6292"/>
    <w:rsid w:val="003E38EC"/>
    <w:rsid w:val="003F4047"/>
    <w:rsid w:val="003F44B8"/>
    <w:rsid w:val="003F658E"/>
    <w:rsid w:val="00401295"/>
    <w:rsid w:val="00403771"/>
    <w:rsid w:val="00405A98"/>
    <w:rsid w:val="00406E51"/>
    <w:rsid w:val="00407D76"/>
    <w:rsid w:val="00414E1F"/>
    <w:rsid w:val="00416A7D"/>
    <w:rsid w:val="00420A0F"/>
    <w:rsid w:val="00424F44"/>
    <w:rsid w:val="00425272"/>
    <w:rsid w:val="00425432"/>
    <w:rsid w:val="0042576B"/>
    <w:rsid w:val="00427005"/>
    <w:rsid w:val="0042706B"/>
    <w:rsid w:val="00427D2E"/>
    <w:rsid w:val="00434EB3"/>
    <w:rsid w:val="00456C63"/>
    <w:rsid w:val="0046281F"/>
    <w:rsid w:val="00467CC8"/>
    <w:rsid w:val="00471DC5"/>
    <w:rsid w:val="0047254D"/>
    <w:rsid w:val="0047297D"/>
    <w:rsid w:val="00472E62"/>
    <w:rsid w:val="004737E5"/>
    <w:rsid w:val="0047701B"/>
    <w:rsid w:val="00481621"/>
    <w:rsid w:val="004834E9"/>
    <w:rsid w:val="004835BD"/>
    <w:rsid w:val="004845E9"/>
    <w:rsid w:val="00486585"/>
    <w:rsid w:val="004965F3"/>
    <w:rsid w:val="004A2BDC"/>
    <w:rsid w:val="004A330A"/>
    <w:rsid w:val="004A3C97"/>
    <w:rsid w:val="004A68DA"/>
    <w:rsid w:val="004A7BE7"/>
    <w:rsid w:val="004B374E"/>
    <w:rsid w:val="004B4582"/>
    <w:rsid w:val="004B5B15"/>
    <w:rsid w:val="004C7A70"/>
    <w:rsid w:val="004D196E"/>
    <w:rsid w:val="004F0922"/>
    <w:rsid w:val="004F1C34"/>
    <w:rsid w:val="004F4375"/>
    <w:rsid w:val="004F5C62"/>
    <w:rsid w:val="0050260E"/>
    <w:rsid w:val="00514006"/>
    <w:rsid w:val="00517703"/>
    <w:rsid w:val="00530069"/>
    <w:rsid w:val="00531E3A"/>
    <w:rsid w:val="00547C0A"/>
    <w:rsid w:val="00550186"/>
    <w:rsid w:val="00562B6D"/>
    <w:rsid w:val="00564BEE"/>
    <w:rsid w:val="00570EA2"/>
    <w:rsid w:val="00571E42"/>
    <w:rsid w:val="005819B5"/>
    <w:rsid w:val="00587054"/>
    <w:rsid w:val="00587B95"/>
    <w:rsid w:val="00592CDD"/>
    <w:rsid w:val="005A53E5"/>
    <w:rsid w:val="005D43E9"/>
    <w:rsid w:val="005D5237"/>
    <w:rsid w:val="005E3EEE"/>
    <w:rsid w:val="005E411C"/>
    <w:rsid w:val="005E6C34"/>
    <w:rsid w:val="005F07ED"/>
    <w:rsid w:val="005F1686"/>
    <w:rsid w:val="005F7186"/>
    <w:rsid w:val="005F7F4D"/>
    <w:rsid w:val="006014A8"/>
    <w:rsid w:val="00606C87"/>
    <w:rsid w:val="0060786F"/>
    <w:rsid w:val="006114F5"/>
    <w:rsid w:val="00621919"/>
    <w:rsid w:val="006277ED"/>
    <w:rsid w:val="006370A1"/>
    <w:rsid w:val="00641B7F"/>
    <w:rsid w:val="00646D2E"/>
    <w:rsid w:val="00647378"/>
    <w:rsid w:val="00656B8C"/>
    <w:rsid w:val="0066478B"/>
    <w:rsid w:val="006662B6"/>
    <w:rsid w:val="00672455"/>
    <w:rsid w:val="0067611A"/>
    <w:rsid w:val="00680FDA"/>
    <w:rsid w:val="00691930"/>
    <w:rsid w:val="0069770E"/>
    <w:rsid w:val="006A310A"/>
    <w:rsid w:val="006A60EB"/>
    <w:rsid w:val="006A6F75"/>
    <w:rsid w:val="006B01EE"/>
    <w:rsid w:val="006B3FF8"/>
    <w:rsid w:val="006C1FB8"/>
    <w:rsid w:val="006C3D5A"/>
    <w:rsid w:val="006C42AA"/>
    <w:rsid w:val="006D1623"/>
    <w:rsid w:val="006D775F"/>
    <w:rsid w:val="006F15F5"/>
    <w:rsid w:val="006F52BE"/>
    <w:rsid w:val="006F7877"/>
    <w:rsid w:val="00711BC9"/>
    <w:rsid w:val="007231E3"/>
    <w:rsid w:val="00735A66"/>
    <w:rsid w:val="00735F11"/>
    <w:rsid w:val="00743618"/>
    <w:rsid w:val="007439D3"/>
    <w:rsid w:val="00751C38"/>
    <w:rsid w:val="00753853"/>
    <w:rsid w:val="00753E8F"/>
    <w:rsid w:val="007576DD"/>
    <w:rsid w:val="007646FA"/>
    <w:rsid w:val="007812EC"/>
    <w:rsid w:val="0078305A"/>
    <w:rsid w:val="00784B47"/>
    <w:rsid w:val="007855FC"/>
    <w:rsid w:val="0078729A"/>
    <w:rsid w:val="007934C1"/>
    <w:rsid w:val="007A00EA"/>
    <w:rsid w:val="007A5FF1"/>
    <w:rsid w:val="007B16E8"/>
    <w:rsid w:val="007B5F9A"/>
    <w:rsid w:val="007C5184"/>
    <w:rsid w:val="007C6133"/>
    <w:rsid w:val="007C6BCB"/>
    <w:rsid w:val="007D3929"/>
    <w:rsid w:val="007D6218"/>
    <w:rsid w:val="007E2182"/>
    <w:rsid w:val="007E3EC4"/>
    <w:rsid w:val="007E47FF"/>
    <w:rsid w:val="007F4134"/>
    <w:rsid w:val="007F58BA"/>
    <w:rsid w:val="008000CE"/>
    <w:rsid w:val="00801436"/>
    <w:rsid w:val="00801889"/>
    <w:rsid w:val="0080221C"/>
    <w:rsid w:val="0080735C"/>
    <w:rsid w:val="00820C27"/>
    <w:rsid w:val="00821CD5"/>
    <w:rsid w:val="008237B1"/>
    <w:rsid w:val="00827DD7"/>
    <w:rsid w:val="00835498"/>
    <w:rsid w:val="00844C0C"/>
    <w:rsid w:val="00850902"/>
    <w:rsid w:val="008635F3"/>
    <w:rsid w:val="008730A7"/>
    <w:rsid w:val="00875834"/>
    <w:rsid w:val="008768F5"/>
    <w:rsid w:val="0089799D"/>
    <w:rsid w:val="008B4086"/>
    <w:rsid w:val="008C385A"/>
    <w:rsid w:val="008D0950"/>
    <w:rsid w:val="008D7FD1"/>
    <w:rsid w:val="008E0318"/>
    <w:rsid w:val="008E4A0C"/>
    <w:rsid w:val="008F4B24"/>
    <w:rsid w:val="008F6782"/>
    <w:rsid w:val="009067F3"/>
    <w:rsid w:val="00913F7A"/>
    <w:rsid w:val="00916BEE"/>
    <w:rsid w:val="00917B86"/>
    <w:rsid w:val="00921409"/>
    <w:rsid w:val="00937667"/>
    <w:rsid w:val="00941E15"/>
    <w:rsid w:val="0094245C"/>
    <w:rsid w:val="0094424A"/>
    <w:rsid w:val="00960227"/>
    <w:rsid w:val="00963632"/>
    <w:rsid w:val="00972082"/>
    <w:rsid w:val="00973781"/>
    <w:rsid w:val="00993069"/>
    <w:rsid w:val="00994C1C"/>
    <w:rsid w:val="009961D5"/>
    <w:rsid w:val="009A2617"/>
    <w:rsid w:val="009C44BC"/>
    <w:rsid w:val="009D1BA1"/>
    <w:rsid w:val="009E4954"/>
    <w:rsid w:val="009E6365"/>
    <w:rsid w:val="009F72EA"/>
    <w:rsid w:val="00A000DE"/>
    <w:rsid w:val="00A01EDD"/>
    <w:rsid w:val="00A0353E"/>
    <w:rsid w:val="00A11F3E"/>
    <w:rsid w:val="00A219BF"/>
    <w:rsid w:val="00A229D0"/>
    <w:rsid w:val="00A2566A"/>
    <w:rsid w:val="00A329C7"/>
    <w:rsid w:val="00A334E0"/>
    <w:rsid w:val="00A40006"/>
    <w:rsid w:val="00A41AD8"/>
    <w:rsid w:val="00A4423E"/>
    <w:rsid w:val="00A45546"/>
    <w:rsid w:val="00A476B9"/>
    <w:rsid w:val="00A47C25"/>
    <w:rsid w:val="00A505A8"/>
    <w:rsid w:val="00A52344"/>
    <w:rsid w:val="00A55D97"/>
    <w:rsid w:val="00A60CBC"/>
    <w:rsid w:val="00A66400"/>
    <w:rsid w:val="00A703B4"/>
    <w:rsid w:val="00A72387"/>
    <w:rsid w:val="00A75ED8"/>
    <w:rsid w:val="00A86B9B"/>
    <w:rsid w:val="00A87474"/>
    <w:rsid w:val="00A924AB"/>
    <w:rsid w:val="00A9254C"/>
    <w:rsid w:val="00A94010"/>
    <w:rsid w:val="00A94C40"/>
    <w:rsid w:val="00A95A7B"/>
    <w:rsid w:val="00AA5F19"/>
    <w:rsid w:val="00AB1845"/>
    <w:rsid w:val="00AB51DF"/>
    <w:rsid w:val="00AC07BD"/>
    <w:rsid w:val="00AC3656"/>
    <w:rsid w:val="00AD463E"/>
    <w:rsid w:val="00AD7EB9"/>
    <w:rsid w:val="00AF2B4C"/>
    <w:rsid w:val="00B002CB"/>
    <w:rsid w:val="00B056C5"/>
    <w:rsid w:val="00B066AF"/>
    <w:rsid w:val="00B3502E"/>
    <w:rsid w:val="00B45978"/>
    <w:rsid w:val="00B526D3"/>
    <w:rsid w:val="00B55278"/>
    <w:rsid w:val="00B656BF"/>
    <w:rsid w:val="00B65B65"/>
    <w:rsid w:val="00B65B91"/>
    <w:rsid w:val="00B70D40"/>
    <w:rsid w:val="00BA3BC7"/>
    <w:rsid w:val="00BA4D64"/>
    <w:rsid w:val="00BA4EDA"/>
    <w:rsid w:val="00BB2659"/>
    <w:rsid w:val="00BC3995"/>
    <w:rsid w:val="00BC3F64"/>
    <w:rsid w:val="00BD1DCF"/>
    <w:rsid w:val="00BD6C7A"/>
    <w:rsid w:val="00BF1051"/>
    <w:rsid w:val="00BF4567"/>
    <w:rsid w:val="00BF5A25"/>
    <w:rsid w:val="00BF6136"/>
    <w:rsid w:val="00C00FEE"/>
    <w:rsid w:val="00C01A3D"/>
    <w:rsid w:val="00C06095"/>
    <w:rsid w:val="00C164CB"/>
    <w:rsid w:val="00C16CBB"/>
    <w:rsid w:val="00C20CF8"/>
    <w:rsid w:val="00C23BBC"/>
    <w:rsid w:val="00C27FBE"/>
    <w:rsid w:val="00C43A17"/>
    <w:rsid w:val="00C50D7D"/>
    <w:rsid w:val="00C51DEB"/>
    <w:rsid w:val="00C5273B"/>
    <w:rsid w:val="00C571F5"/>
    <w:rsid w:val="00C62898"/>
    <w:rsid w:val="00C75C9F"/>
    <w:rsid w:val="00C80CB1"/>
    <w:rsid w:val="00C82EDE"/>
    <w:rsid w:val="00C84C06"/>
    <w:rsid w:val="00C9220D"/>
    <w:rsid w:val="00C96C05"/>
    <w:rsid w:val="00CA7D46"/>
    <w:rsid w:val="00CB6DF2"/>
    <w:rsid w:val="00CB768F"/>
    <w:rsid w:val="00CC7750"/>
    <w:rsid w:val="00CD4D96"/>
    <w:rsid w:val="00CD596B"/>
    <w:rsid w:val="00CE0215"/>
    <w:rsid w:val="00CE1150"/>
    <w:rsid w:val="00CE2D26"/>
    <w:rsid w:val="00CE7E63"/>
    <w:rsid w:val="00CF78C3"/>
    <w:rsid w:val="00D0698B"/>
    <w:rsid w:val="00D15AB5"/>
    <w:rsid w:val="00D20D21"/>
    <w:rsid w:val="00D26672"/>
    <w:rsid w:val="00D35081"/>
    <w:rsid w:val="00D405B0"/>
    <w:rsid w:val="00D420CE"/>
    <w:rsid w:val="00D4244D"/>
    <w:rsid w:val="00D42F55"/>
    <w:rsid w:val="00D65C91"/>
    <w:rsid w:val="00D6625A"/>
    <w:rsid w:val="00D82602"/>
    <w:rsid w:val="00D82AA0"/>
    <w:rsid w:val="00D82E04"/>
    <w:rsid w:val="00D90EAE"/>
    <w:rsid w:val="00D91F62"/>
    <w:rsid w:val="00D93A57"/>
    <w:rsid w:val="00D95914"/>
    <w:rsid w:val="00DA03A1"/>
    <w:rsid w:val="00DA0CED"/>
    <w:rsid w:val="00DA0F9F"/>
    <w:rsid w:val="00DA4CC9"/>
    <w:rsid w:val="00DC1743"/>
    <w:rsid w:val="00DC2FC9"/>
    <w:rsid w:val="00DC519C"/>
    <w:rsid w:val="00DC5F01"/>
    <w:rsid w:val="00DD4CCA"/>
    <w:rsid w:val="00DD5EAC"/>
    <w:rsid w:val="00DE2867"/>
    <w:rsid w:val="00DE29E6"/>
    <w:rsid w:val="00DE4A35"/>
    <w:rsid w:val="00DE5017"/>
    <w:rsid w:val="00E025D9"/>
    <w:rsid w:val="00E04B58"/>
    <w:rsid w:val="00E36216"/>
    <w:rsid w:val="00E54E28"/>
    <w:rsid w:val="00E62C63"/>
    <w:rsid w:val="00E7319E"/>
    <w:rsid w:val="00E75041"/>
    <w:rsid w:val="00E94B4B"/>
    <w:rsid w:val="00EA0A2F"/>
    <w:rsid w:val="00EA7790"/>
    <w:rsid w:val="00EC0F94"/>
    <w:rsid w:val="00EC11C1"/>
    <w:rsid w:val="00EC4443"/>
    <w:rsid w:val="00ED3394"/>
    <w:rsid w:val="00ED405E"/>
    <w:rsid w:val="00EE1720"/>
    <w:rsid w:val="00EE44AC"/>
    <w:rsid w:val="00EF2DEF"/>
    <w:rsid w:val="00EF5EBB"/>
    <w:rsid w:val="00F02951"/>
    <w:rsid w:val="00F0491E"/>
    <w:rsid w:val="00F10B38"/>
    <w:rsid w:val="00F1483C"/>
    <w:rsid w:val="00F14CA5"/>
    <w:rsid w:val="00F15A16"/>
    <w:rsid w:val="00F22370"/>
    <w:rsid w:val="00F22EDD"/>
    <w:rsid w:val="00F26E76"/>
    <w:rsid w:val="00F30510"/>
    <w:rsid w:val="00F50742"/>
    <w:rsid w:val="00F5286F"/>
    <w:rsid w:val="00F556E3"/>
    <w:rsid w:val="00F55D94"/>
    <w:rsid w:val="00F63537"/>
    <w:rsid w:val="00F63EB4"/>
    <w:rsid w:val="00F71470"/>
    <w:rsid w:val="00F73628"/>
    <w:rsid w:val="00F745A4"/>
    <w:rsid w:val="00F85C6D"/>
    <w:rsid w:val="00F934AF"/>
    <w:rsid w:val="00F96695"/>
    <w:rsid w:val="00FA759F"/>
    <w:rsid w:val="00FB0266"/>
    <w:rsid w:val="00FB280F"/>
    <w:rsid w:val="00FB5208"/>
    <w:rsid w:val="00FB61A0"/>
    <w:rsid w:val="00FC25F7"/>
    <w:rsid w:val="00FC4225"/>
    <w:rsid w:val="00FC61FF"/>
    <w:rsid w:val="00FD0F3E"/>
    <w:rsid w:val="00FD459D"/>
    <w:rsid w:val="00FD67A6"/>
    <w:rsid w:val="00FD6B1A"/>
    <w:rsid w:val="00FE26A0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60BC"/>
  <w15:docId w15:val="{A330868C-3C3B-4238-97E7-580B9E99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76" w:lineRule="auto"/>
      <w:jc w:val="both"/>
    </w:pPr>
    <w:rPr>
      <w:rFonts w:ascii="Calibri Light" w:eastAsia="SimSun;宋体" w:hAnsi="Calibri Light" w:cs="Times New Roman"/>
      <w:kern w:val="2"/>
      <w:sz w:val="20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shd w:val="clear" w:color="auto" w:fill="00BDCF"/>
      <w:spacing w:before="170" w:after="57"/>
      <w:ind w:left="0" w:firstLine="0"/>
      <w:contextualSpacing/>
      <w:jc w:val="center"/>
      <w:outlineLvl w:val="0"/>
    </w:pPr>
    <w:rPr>
      <w:rFonts w:ascii="Calibri" w:hAnsi="Calibri" w:cs="Arial"/>
      <w:b/>
      <w:bCs/>
      <w:color w:val="FFFFFF"/>
    </w:rPr>
  </w:style>
  <w:style w:type="paragraph" w:styleId="Titre2">
    <w:name w:val="heading 2"/>
    <w:basedOn w:val="Normal"/>
    <w:next w:val="Normal"/>
    <w:qFormat/>
    <w:pPr>
      <w:keepNext/>
      <w:widowControl/>
      <w:tabs>
        <w:tab w:val="num" w:pos="0"/>
      </w:tabs>
      <w:suppressAutoHyphens w:val="0"/>
      <w:spacing w:before="57" w:after="57"/>
      <w:contextualSpacing/>
      <w:outlineLvl w:val="1"/>
    </w:pPr>
    <w:rPr>
      <w:rFonts w:ascii="Calibri" w:eastAsia="Times New Roman" w:hAnsi="Calibri" w:cs="Arial"/>
      <w:b/>
      <w:bCs/>
      <w:color w:val="00BDCF"/>
    </w:rPr>
  </w:style>
  <w:style w:type="paragraph" w:styleId="Titre3">
    <w:name w:val="heading 3"/>
    <w:basedOn w:val="Normal"/>
    <w:next w:val="Normal"/>
    <w:qFormat/>
    <w:pPr>
      <w:keepNext/>
      <w:widowControl/>
      <w:tabs>
        <w:tab w:val="num" w:pos="0"/>
      </w:tabs>
      <w:suppressAutoHyphens w:val="0"/>
      <w:spacing w:before="57" w:after="57"/>
      <w:outlineLvl w:val="2"/>
    </w:pPr>
    <w:rPr>
      <w:rFonts w:ascii="Calibri" w:hAnsi="Calibri"/>
      <w:b/>
      <w:bCs/>
      <w:color w:val="D2008B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num" w:pos="0"/>
      </w:tabs>
      <w:ind w:left="432" w:hanging="432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5B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1B1B1" w:themeColor="accent1" w:themeShade="BF"/>
    </w:rPr>
  </w:style>
  <w:style w:type="paragraph" w:styleId="Titre7">
    <w:name w:val="heading 7"/>
    <w:basedOn w:val="Normal"/>
    <w:next w:val="Normal"/>
    <w:qFormat/>
    <w:pPr>
      <w:keepNext/>
      <w:widowControl/>
      <w:tabs>
        <w:tab w:val="num" w:pos="0"/>
      </w:tabs>
      <w:suppressAutoHyphens w:val="0"/>
      <w:ind w:left="432" w:hanging="432"/>
      <w:outlineLvl w:val="6"/>
    </w:pPr>
    <w:rPr>
      <w:rFonts w:ascii="Comic Sans MS" w:eastAsia="Times New Roman" w:hAnsi="Comic Sans MS" w:cs="Tahoma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Wingdings" w:eastAsia="SimSun;宋体" w:hAnsi="Wingdings" w:cs="Times New Roman"/>
      <w:b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SimSun;宋体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Wingdings" w:eastAsia="Times New Roman" w:hAnsi="Wingdings" w:cs="Tahoma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eastAsia="SimSun;宋体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Times New Roman" w:eastAsia="SimSun;宋体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Calibri" w:eastAsia="Calibri" w:hAnsi="Calibri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4">
    <w:name w:val="WW8Num20z4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Times New Roman" w:eastAsia="SimSun;宋体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SimSun;宋体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Wingdings" w:hAnsi="Wingdings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Times New Roman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eastAsia="SimSun;宋体" w:hAnsi="Wingdings" w:cs="Aria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Times New Roman" w:eastAsia="SimSun;宋体" w:hAnsi="Times New Roman" w:cs="Times New Roman"/>
    </w:rPr>
  </w:style>
  <w:style w:type="character" w:customStyle="1" w:styleId="WW8Num29z1">
    <w:name w:val="WW8Num29z1"/>
    <w:qFormat/>
    <w:rPr>
      <w:rFonts w:ascii="Wingdings" w:eastAsia="SimSun;宋体" w:hAnsi="Wingdings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29z4">
    <w:name w:val="WW8Num29z4"/>
    <w:qFormat/>
    <w:rPr>
      <w:rFonts w:ascii="Courier New" w:hAnsi="Courier New" w:cs="Courier New"/>
    </w:rPr>
  </w:style>
  <w:style w:type="character" w:customStyle="1" w:styleId="WW8Num30z0">
    <w:name w:val="WW8Num30z0"/>
    <w:qFormat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Times New Roman" w:eastAsia="SimSun;宋体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Caractresdenumrotation">
    <w:name w:val="Caractères de numérotation"/>
    <w:qFormat/>
    <w:rPr>
      <w:rFonts w:ascii="Calibri Light" w:hAnsi="Calibri Light"/>
      <w:b/>
      <w:bCs/>
      <w:color w:val="D2008B"/>
    </w:rPr>
  </w:style>
  <w:style w:type="character" w:styleId="Numrodepage">
    <w:name w:val="page number"/>
    <w:basedOn w:val="Policepardfaut"/>
  </w:style>
  <w:style w:type="character" w:customStyle="1" w:styleId="Puces">
    <w:name w:val="Puces"/>
    <w:qFormat/>
    <w:rPr>
      <w:rFonts w:ascii="OpenSymbol" w:eastAsia="OpenSymbol" w:hAnsi="OpenSymbol" w:cs="OpenSymbol"/>
      <w:color w:val="D2008B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jc w:val="center"/>
    </w:pPr>
    <w:rPr>
      <w:rFonts w:ascii="Calibri" w:hAnsi="Calibri"/>
      <w:b/>
      <w:bCs/>
      <w:smallCaps/>
      <w:color w:val="D2008B"/>
      <w:sz w:val="48"/>
      <w:szCs w:val="48"/>
    </w:rPr>
  </w:style>
  <w:style w:type="paragraph" w:styleId="Corpsdetexte">
    <w:name w:val="Body Text"/>
    <w:basedOn w:val="Normal"/>
    <w:pPr>
      <w:spacing w:before="57" w:after="57"/>
      <w:contextualSpacing/>
    </w:pPr>
    <w:rPr>
      <w:szCs w:val="2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widowControl/>
      <w:suppressAutoHyphens w:val="0"/>
      <w:jc w:val="center"/>
    </w:pPr>
    <w:rPr>
      <w:rFonts w:eastAsia="Times New Roman"/>
      <w:sz w:val="16"/>
      <w:szCs w:val="16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qFormat/>
    <w:rPr>
      <w:rFonts w:ascii="Arial" w:hAnsi="Arial" w:cs="Arial"/>
      <w:szCs w:val="20"/>
    </w:rPr>
  </w:style>
  <w:style w:type="paragraph" w:styleId="Paragraphedeliste">
    <w:name w:val="List Paragraph"/>
    <w:basedOn w:val="Normal"/>
    <w:uiPriority w:val="34"/>
    <w:qFormat/>
    <w:pPr>
      <w:widowControl/>
      <w:suppressAutoHyphens w:val="0"/>
      <w:spacing w:after="200"/>
      <w:ind w:left="720"/>
    </w:pPr>
    <w:rPr>
      <w:rFonts w:ascii="Calibri" w:eastAsia="Times New Roman" w:hAnsi="Calibri" w:cs="Calibri"/>
      <w:sz w:val="22"/>
      <w:szCs w:val="22"/>
    </w:rPr>
  </w:style>
  <w:style w:type="paragraph" w:styleId="Retraitcorpsdetexte">
    <w:name w:val="Body Text Indent"/>
    <w:basedOn w:val="Normal"/>
    <w:pPr>
      <w:widowControl/>
      <w:suppressAutoHyphens w:val="0"/>
      <w:ind w:firstLine="708"/>
    </w:pPr>
    <w:rPr>
      <w:rFonts w:eastAsia="Times New Roman"/>
    </w:rPr>
  </w:style>
  <w:style w:type="paragraph" w:styleId="PrformatHTML">
    <w:name w:val="HTML Preformatted"/>
    <w:basedOn w:val="Normal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cadre">
    <w:name w:val="Contenu de cadre"/>
    <w:basedOn w:val="Normal"/>
    <w:qFormat/>
  </w:style>
  <w:style w:type="paragraph" w:styleId="Sous-titre">
    <w:name w:val="Subtitle"/>
    <w:basedOn w:val="Normal"/>
    <w:next w:val="Corpsdetexte"/>
    <w:qFormat/>
    <w:pPr>
      <w:spacing w:before="62" w:after="170"/>
      <w:jc w:val="center"/>
    </w:pPr>
    <w:rPr>
      <w:rFonts w:ascii="Calibri" w:hAnsi="Calibri"/>
      <w:smallCaps/>
      <w:color w:val="00BDCF"/>
      <w:sz w:val="32"/>
      <w:szCs w:val="3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Grilledutableau">
    <w:name w:val="Table Grid"/>
    <w:basedOn w:val="TableauNormal"/>
    <w:uiPriority w:val="39"/>
    <w:rsid w:val="0036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84C06"/>
    <w:rPr>
      <w:color w:val="FFFFFF" w:themeColor="hyperlink"/>
      <w:u w:val="single"/>
    </w:rPr>
  </w:style>
  <w:style w:type="character" w:customStyle="1" w:styleId="jsgrdq">
    <w:name w:val="jsgrdq"/>
    <w:basedOn w:val="Policepardfaut"/>
    <w:rsid w:val="004737E5"/>
  </w:style>
  <w:style w:type="paragraph" w:styleId="Notedefin">
    <w:name w:val="endnote text"/>
    <w:basedOn w:val="Normal"/>
    <w:link w:val="NotedefinCar"/>
    <w:uiPriority w:val="99"/>
    <w:semiHidden/>
    <w:unhideWhenUsed/>
    <w:rsid w:val="004737E5"/>
    <w:pPr>
      <w:widowControl/>
      <w:suppressAutoHyphens w:val="0"/>
      <w:spacing w:line="240" w:lineRule="auto"/>
      <w:jc w:val="left"/>
    </w:pPr>
    <w:rPr>
      <w:rFonts w:asciiTheme="minorHAnsi" w:eastAsiaTheme="minorHAnsi" w:hAnsiTheme="minorHAnsi" w:cstheme="minorBidi"/>
      <w:kern w:val="0"/>
      <w:szCs w:val="20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737E5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styleId="Appeldenotedefin">
    <w:name w:val="endnote reference"/>
    <w:basedOn w:val="Policepardfaut"/>
    <w:uiPriority w:val="99"/>
    <w:semiHidden/>
    <w:unhideWhenUsed/>
    <w:rsid w:val="004737E5"/>
    <w:rPr>
      <w:vertAlign w:val="superscript"/>
    </w:rPr>
  </w:style>
  <w:style w:type="table" w:styleId="TableauGrille1Clair-Accentuation2">
    <w:name w:val="Grid Table 1 Light Accent 2"/>
    <w:basedOn w:val="TableauNormal"/>
    <w:uiPriority w:val="46"/>
    <w:rsid w:val="00CD4D96"/>
    <w:tblPr>
      <w:tblStyleRowBandSize w:val="1"/>
      <w:tblStyleColBandSize w:val="1"/>
      <w:tblBorders>
        <w:top w:val="single" w:sz="4" w:space="0" w:color="FA959A" w:themeColor="accent2" w:themeTint="66"/>
        <w:left w:val="single" w:sz="4" w:space="0" w:color="FA959A" w:themeColor="accent2" w:themeTint="66"/>
        <w:bottom w:val="single" w:sz="4" w:space="0" w:color="FA959A" w:themeColor="accent2" w:themeTint="66"/>
        <w:right w:val="single" w:sz="4" w:space="0" w:color="FA959A" w:themeColor="accent2" w:themeTint="66"/>
        <w:insideH w:val="single" w:sz="4" w:space="0" w:color="FA959A" w:themeColor="accent2" w:themeTint="66"/>
        <w:insideV w:val="single" w:sz="4" w:space="0" w:color="FA959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8606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606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B2D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2DD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2DD0"/>
    <w:rPr>
      <w:rFonts w:ascii="Calibri Light" w:eastAsia="SimSun;宋体" w:hAnsi="Calibri Light" w:cs="Times New Roman"/>
      <w:kern w:val="2"/>
      <w:sz w:val="20"/>
      <w:szCs w:val="20"/>
      <w:lang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2D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2DD0"/>
    <w:rPr>
      <w:rFonts w:ascii="Calibri Light" w:eastAsia="SimSun;宋体" w:hAnsi="Calibri Light" w:cs="Times New Roman"/>
      <w:b/>
      <w:bCs/>
      <w:kern w:val="2"/>
      <w:sz w:val="20"/>
      <w:szCs w:val="20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2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DD0"/>
    <w:rPr>
      <w:rFonts w:ascii="Segoe UI" w:eastAsia="SimSun;宋体" w:hAnsi="Segoe UI" w:cs="Segoe UI"/>
      <w:kern w:val="2"/>
      <w:sz w:val="18"/>
      <w:szCs w:val="18"/>
      <w:lang w:bidi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B65B91"/>
    <w:rPr>
      <w:rFonts w:asciiTheme="majorHAnsi" w:eastAsiaTheme="majorEastAsia" w:hAnsiTheme="majorHAnsi" w:cstheme="majorBidi"/>
      <w:color w:val="B1B1B1" w:themeColor="accent1" w:themeShade="BF"/>
      <w:kern w:val="2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usj\AppData\Local\Microsoft\Windows\INetCache\Content.Outlook\1WSRHJTB\modele-cite-educative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696969"/>
      </a:dk1>
      <a:lt1>
        <a:srgbClr val="10BDD1"/>
      </a:lt1>
      <a:dk2>
        <a:srgbClr val="28348B"/>
      </a:dk2>
      <a:lt2>
        <a:srgbClr val="EE6767"/>
      </a:lt2>
      <a:accent1>
        <a:srgbClr val="EDEDED"/>
      </a:accent1>
      <a:accent2>
        <a:srgbClr val="E20915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6681A-F43D-41B4-AC19-6AB3E8DB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modele-cite-educative</Template>
  <TotalTime>107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Roubaix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CAMUS Julia</dc:creator>
  <dc:description/>
  <cp:lastModifiedBy>CAMUS Julia</cp:lastModifiedBy>
  <cp:revision>101</cp:revision>
  <cp:lastPrinted>2021-05-31T07:10:00Z</cp:lastPrinted>
  <dcterms:created xsi:type="dcterms:W3CDTF">2021-05-28T09:19:00Z</dcterms:created>
  <dcterms:modified xsi:type="dcterms:W3CDTF">2021-05-31T12:12:00Z</dcterms:modified>
  <dc:language>fr-FR</dc:language>
</cp:coreProperties>
</file>